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078" w:rsidRPr="00833F3D" w:rsidRDefault="00082078" w:rsidP="00082078">
      <w:pPr>
        <w:pStyle w:val="ConsPlusNormal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Приложение 8</w:t>
      </w:r>
    </w:p>
    <w:p w:rsidR="00082078" w:rsidRPr="00833F3D" w:rsidRDefault="00082078" w:rsidP="00082078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к Закону</w:t>
      </w:r>
    </w:p>
    <w:p w:rsidR="00082078" w:rsidRPr="00833F3D" w:rsidRDefault="00082078" w:rsidP="00082078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Саратовской области</w:t>
      </w:r>
    </w:p>
    <w:p w:rsidR="00082078" w:rsidRPr="00833F3D" w:rsidRDefault="00082078" w:rsidP="00082078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 xml:space="preserve">"О </w:t>
      </w:r>
      <w:proofErr w:type="gramStart"/>
      <w:r w:rsidRPr="00833F3D">
        <w:rPr>
          <w:rFonts w:ascii="Times New Roman" w:hAnsi="Times New Roman" w:cs="Times New Roman"/>
          <w:sz w:val="24"/>
          <w:szCs w:val="24"/>
        </w:rPr>
        <w:t>бюджете</w:t>
      </w:r>
      <w:proofErr w:type="gramEnd"/>
      <w:r w:rsidRPr="00833F3D">
        <w:rPr>
          <w:rFonts w:ascii="Times New Roman" w:hAnsi="Times New Roman" w:cs="Times New Roman"/>
          <w:sz w:val="24"/>
          <w:szCs w:val="24"/>
        </w:rPr>
        <w:t xml:space="preserve"> Территориального фонда обязательного медицинского</w:t>
      </w:r>
    </w:p>
    <w:p w:rsidR="00082078" w:rsidRPr="00833F3D" w:rsidRDefault="00082078" w:rsidP="00082078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страхования Саратовской области на 2022 год</w:t>
      </w:r>
    </w:p>
    <w:p w:rsidR="00082078" w:rsidRPr="00833F3D" w:rsidRDefault="00082078" w:rsidP="00082078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и на плановый период 2023 и 2024 годов"</w:t>
      </w:r>
    </w:p>
    <w:p w:rsidR="00082078" w:rsidRPr="00833F3D" w:rsidRDefault="00082078" w:rsidP="00082078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:rsidR="00082078" w:rsidRPr="00833F3D" w:rsidRDefault="00082078" w:rsidP="0008207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1188"/>
      <w:bookmarkEnd w:id="0"/>
      <w:r w:rsidRPr="00833F3D">
        <w:rPr>
          <w:rFonts w:ascii="Times New Roman" w:hAnsi="Times New Roman" w:cs="Times New Roman"/>
          <w:sz w:val="24"/>
          <w:szCs w:val="24"/>
        </w:rPr>
        <w:t>МЕЖБЮДЖЕТНЫЕ ТРАНСФЕРТЫ</w:t>
      </w:r>
    </w:p>
    <w:p w:rsidR="00082078" w:rsidRPr="00833F3D" w:rsidRDefault="00082078" w:rsidP="0008207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ИЗ БЮДЖЕТА ТЕРРИТОРИАЛЬНОГО Ф</w:t>
      </w:r>
      <w:r>
        <w:rPr>
          <w:rFonts w:ascii="Times New Roman" w:hAnsi="Times New Roman" w:cs="Times New Roman"/>
          <w:sz w:val="24"/>
          <w:szCs w:val="24"/>
        </w:rPr>
        <w:t xml:space="preserve">ОНДА ОБЯЗАТЕЛЬНОГО МЕДИЦИНСКОГО </w:t>
      </w:r>
      <w:r w:rsidRPr="00833F3D">
        <w:rPr>
          <w:rFonts w:ascii="Times New Roman" w:hAnsi="Times New Roman" w:cs="Times New Roman"/>
          <w:sz w:val="24"/>
          <w:szCs w:val="24"/>
        </w:rPr>
        <w:t>СТРАХОВАНИЯ САРАТОВСК</w:t>
      </w:r>
      <w:r>
        <w:rPr>
          <w:rFonts w:ascii="Times New Roman" w:hAnsi="Times New Roman" w:cs="Times New Roman"/>
          <w:sz w:val="24"/>
          <w:szCs w:val="24"/>
        </w:rPr>
        <w:t xml:space="preserve">ОЙ ОБЛАСТИ, ПЕРЕДАВАЕМЫЕ ДРУГИМ </w:t>
      </w:r>
      <w:r w:rsidRPr="00833F3D">
        <w:rPr>
          <w:rFonts w:ascii="Times New Roman" w:hAnsi="Times New Roman" w:cs="Times New Roman"/>
          <w:sz w:val="24"/>
          <w:szCs w:val="24"/>
        </w:rPr>
        <w:t>БЮДЖЕТАМ БЮДЖЕТНО</w:t>
      </w:r>
      <w:r>
        <w:rPr>
          <w:rFonts w:ascii="Times New Roman" w:hAnsi="Times New Roman" w:cs="Times New Roman"/>
          <w:sz w:val="24"/>
          <w:szCs w:val="24"/>
        </w:rPr>
        <w:t xml:space="preserve">Й СИСТЕМЫ РОССИЙСКОЙ ФЕДЕРАЦИИ, </w:t>
      </w:r>
      <w:r w:rsidRPr="00833F3D">
        <w:rPr>
          <w:rFonts w:ascii="Times New Roman" w:hAnsi="Times New Roman" w:cs="Times New Roman"/>
          <w:sz w:val="24"/>
          <w:szCs w:val="24"/>
        </w:rPr>
        <w:t>НА ПЛАНОВЫЙ ПЕРИОД 2023</w:t>
      </w:r>
      <w:proofErr w:type="gramStart"/>
      <w:r w:rsidRPr="00833F3D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833F3D">
        <w:rPr>
          <w:rFonts w:ascii="Times New Roman" w:hAnsi="Times New Roman" w:cs="Times New Roman"/>
          <w:sz w:val="24"/>
          <w:szCs w:val="24"/>
        </w:rPr>
        <w:t xml:space="preserve"> 2024 ГОДОВ</w:t>
      </w:r>
    </w:p>
    <w:p w:rsidR="00082078" w:rsidRPr="00833F3D" w:rsidRDefault="00082078" w:rsidP="00082078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54"/>
        <w:gridCol w:w="1558"/>
        <w:gridCol w:w="1558"/>
      </w:tblGrid>
      <w:tr w:rsidR="00082078" w:rsidRPr="00833F3D" w:rsidTr="00BE71D6">
        <w:tc>
          <w:tcPr>
            <w:tcW w:w="5954" w:type="dxa"/>
            <w:vMerge w:val="restart"/>
          </w:tcPr>
          <w:p w:rsidR="00082078" w:rsidRPr="00833F3D" w:rsidRDefault="00082078" w:rsidP="00082078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116" w:type="dxa"/>
            <w:gridSpan w:val="2"/>
          </w:tcPr>
          <w:p w:rsidR="00082078" w:rsidRPr="00833F3D" w:rsidRDefault="00082078" w:rsidP="00082078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Сумма (тыс. руб.)</w:t>
            </w:r>
          </w:p>
        </w:tc>
      </w:tr>
      <w:tr w:rsidR="00082078" w:rsidRPr="00833F3D" w:rsidTr="00BE71D6">
        <w:tc>
          <w:tcPr>
            <w:tcW w:w="5954" w:type="dxa"/>
            <w:vMerge/>
          </w:tcPr>
          <w:p w:rsidR="00082078" w:rsidRPr="00833F3D" w:rsidRDefault="00082078" w:rsidP="00082078">
            <w:pPr>
              <w:spacing w:after="1" w:line="0" w:lineRule="atLeast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082078" w:rsidRPr="00833F3D" w:rsidRDefault="00082078" w:rsidP="00082078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558" w:type="dxa"/>
          </w:tcPr>
          <w:p w:rsidR="00082078" w:rsidRPr="00833F3D" w:rsidRDefault="00082078" w:rsidP="00082078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082078" w:rsidRPr="00833F3D" w:rsidTr="00BE71D6">
        <w:tc>
          <w:tcPr>
            <w:tcW w:w="5954" w:type="dxa"/>
          </w:tcPr>
          <w:p w:rsidR="00082078" w:rsidRPr="00833F3D" w:rsidRDefault="00082078" w:rsidP="00082078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всего</w:t>
            </w:r>
          </w:p>
          <w:p w:rsidR="00082078" w:rsidRPr="00833F3D" w:rsidRDefault="00082078" w:rsidP="00082078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58" w:type="dxa"/>
          </w:tcPr>
          <w:p w:rsidR="00082078" w:rsidRPr="00833F3D" w:rsidRDefault="00082078" w:rsidP="00082078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1721587,0</w:t>
            </w:r>
          </w:p>
        </w:tc>
        <w:tc>
          <w:tcPr>
            <w:tcW w:w="1558" w:type="dxa"/>
          </w:tcPr>
          <w:p w:rsidR="00082078" w:rsidRPr="00833F3D" w:rsidRDefault="00082078" w:rsidP="00082078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1823504,9</w:t>
            </w:r>
          </w:p>
        </w:tc>
      </w:tr>
      <w:tr w:rsidR="00082078" w:rsidRPr="00833F3D" w:rsidTr="00BE71D6">
        <w:tc>
          <w:tcPr>
            <w:tcW w:w="5954" w:type="dxa"/>
          </w:tcPr>
          <w:p w:rsidR="00082078" w:rsidRPr="00833F3D" w:rsidRDefault="00082078" w:rsidP="00082078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другим бюджетам бюджетной системы Российской Федерации, всего</w:t>
            </w:r>
          </w:p>
          <w:p w:rsidR="00082078" w:rsidRPr="00833F3D" w:rsidRDefault="00082078" w:rsidP="00082078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58" w:type="dxa"/>
            <w:vAlign w:val="center"/>
          </w:tcPr>
          <w:p w:rsidR="00082078" w:rsidRPr="00833F3D" w:rsidRDefault="00082078" w:rsidP="00082078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1721587,0</w:t>
            </w:r>
          </w:p>
        </w:tc>
        <w:tc>
          <w:tcPr>
            <w:tcW w:w="1558" w:type="dxa"/>
            <w:vAlign w:val="center"/>
          </w:tcPr>
          <w:p w:rsidR="00082078" w:rsidRPr="00833F3D" w:rsidRDefault="00082078" w:rsidP="00082078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1823504,9</w:t>
            </w:r>
          </w:p>
        </w:tc>
      </w:tr>
      <w:tr w:rsidR="00082078" w:rsidRPr="00833F3D" w:rsidTr="00BE71D6">
        <w:tc>
          <w:tcPr>
            <w:tcW w:w="5954" w:type="dxa"/>
          </w:tcPr>
          <w:p w:rsidR="00082078" w:rsidRPr="00833F3D" w:rsidRDefault="00082078" w:rsidP="00082078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58" w:type="dxa"/>
          </w:tcPr>
          <w:p w:rsidR="00082078" w:rsidRPr="00833F3D" w:rsidRDefault="00082078" w:rsidP="00082078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1721587,0</w:t>
            </w:r>
          </w:p>
        </w:tc>
        <w:tc>
          <w:tcPr>
            <w:tcW w:w="1558" w:type="dxa"/>
          </w:tcPr>
          <w:p w:rsidR="00082078" w:rsidRPr="00833F3D" w:rsidRDefault="00082078" w:rsidP="00082078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1823504,9</w:t>
            </w:r>
          </w:p>
        </w:tc>
      </w:tr>
    </w:tbl>
    <w:p w:rsidR="00082078" w:rsidRPr="00833F3D" w:rsidRDefault="00082078" w:rsidP="00082078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:rsidR="006C4724" w:rsidRPr="00082078" w:rsidRDefault="006C4724" w:rsidP="00082078">
      <w:bookmarkStart w:id="1" w:name="_GoBack"/>
      <w:bookmarkEnd w:id="1"/>
    </w:p>
    <w:sectPr w:rsidR="006C4724" w:rsidRPr="00082078" w:rsidSect="005847A0">
      <w:headerReference w:type="default" r:id="rId9"/>
      <w:pgSz w:w="11906" w:h="16838"/>
      <w:pgMar w:top="425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9E1" w:rsidRDefault="00B519E1" w:rsidP="005847A0">
      <w:r>
        <w:separator/>
      </w:r>
    </w:p>
  </w:endnote>
  <w:endnote w:type="continuationSeparator" w:id="0">
    <w:p w:rsidR="00B519E1" w:rsidRDefault="00B519E1" w:rsidP="00584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9E1" w:rsidRDefault="00B519E1" w:rsidP="005847A0">
      <w:r>
        <w:separator/>
      </w:r>
    </w:p>
  </w:footnote>
  <w:footnote w:type="continuationSeparator" w:id="0">
    <w:p w:rsidR="00B519E1" w:rsidRDefault="00B519E1" w:rsidP="00584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398166"/>
      <w:docPartObj>
        <w:docPartGallery w:val="Page Numbers (Top of Page)"/>
        <w:docPartUnique/>
      </w:docPartObj>
    </w:sdtPr>
    <w:sdtEndPr/>
    <w:sdtContent>
      <w:p w:rsidR="005847A0" w:rsidRDefault="005847A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447E">
          <w:rPr>
            <w:noProof/>
          </w:rPr>
          <w:t>2</w:t>
        </w:r>
        <w:r>
          <w:fldChar w:fldCharType="end"/>
        </w:r>
      </w:p>
    </w:sdtContent>
  </w:sdt>
  <w:p w:rsidR="005847A0" w:rsidRDefault="005847A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FBAE922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b w:val="0"/>
      </w:rPr>
    </w:lvl>
    <w:lvl w:ilvl="1">
      <w:start w:val="1"/>
      <w:numFmt w:val="lowerLetter"/>
      <w:pStyle w:val="2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lef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pStyle w:val="6"/>
      <w:lvlText w:val="%6."/>
      <w:lvlJc w:val="lef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left"/>
      <w:pPr>
        <w:tabs>
          <w:tab w:val="num" w:pos="6971"/>
        </w:tabs>
        <w:ind w:left="6971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3">
    <w:nsid w:val="0F3B7821"/>
    <w:multiLevelType w:val="hybridMultilevel"/>
    <w:tmpl w:val="04F0DD06"/>
    <w:lvl w:ilvl="0" w:tplc="5AA62D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ED41C1F"/>
    <w:multiLevelType w:val="hybridMultilevel"/>
    <w:tmpl w:val="72B29F8C"/>
    <w:lvl w:ilvl="0" w:tplc="BB7291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7A0"/>
    <w:rsid w:val="00082078"/>
    <w:rsid w:val="005847A0"/>
    <w:rsid w:val="006B57AC"/>
    <w:rsid w:val="006C4724"/>
    <w:rsid w:val="006E2B41"/>
    <w:rsid w:val="0070338D"/>
    <w:rsid w:val="00B519E1"/>
    <w:rsid w:val="00D046E6"/>
    <w:rsid w:val="00DF555F"/>
    <w:rsid w:val="00E0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082078"/>
    <w:pPr>
      <w:widowControl w:val="0"/>
      <w:autoSpaceDE w:val="0"/>
      <w:autoSpaceDN w:val="0"/>
    </w:pPr>
    <w:rPr>
      <w:rFonts w:eastAsia="Times New Roman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082078"/>
    <w:pPr>
      <w:widowControl w:val="0"/>
      <w:autoSpaceDE w:val="0"/>
      <w:autoSpaceDN w:val="0"/>
    </w:pPr>
    <w:rPr>
      <w:rFonts w:eastAsia="Times New Roman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0EAD0-E379-44B6-AD89-567C94059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4</cp:revision>
  <dcterms:created xsi:type="dcterms:W3CDTF">2020-10-09T15:32:00Z</dcterms:created>
  <dcterms:modified xsi:type="dcterms:W3CDTF">2021-12-01T10:25:00Z</dcterms:modified>
</cp:coreProperties>
</file>